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Safety Quiz – Topics in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Answer the following safety-related questions: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three pieces of safety equipment in the lab (3 pt):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fume hood used for?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should long hair be tied back and long necklaces be tucked into your shirt before doing a lab?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you always need to wear goggles in the lab?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Why </w:t>
      </w:r>
      <w:r>
        <w:rPr>
          <w:rFonts w:ascii="Liberation Sans" w:hAnsi="Liberation Sans"/>
          <w:i/>
          <w:iCs/>
        </w:rPr>
        <w:t>shouldn’t</w:t>
      </w:r>
      <w:r>
        <w:rPr>
          <w:rFonts w:ascii="Liberation Sans" w:hAnsi="Liberation Sans"/>
        </w:rPr>
        <w:t xml:space="preserve"> you wear rubber gloves in the lab?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shouldn’t you pull the safety shower unless it’s absolutely urgent?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there’s a fire, how should I leave the building? (2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0095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LibreOffice_project/420$Build-2</Application>
  <AppVersion>15.0000</AppVersion>
  <Pages>1</Pages>
  <Words>107</Words>
  <Characters>448</Characters>
  <CharactersWithSpaces>540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2022-09-02T11:24:00Z</dcterms:created>
  <dc:creator>Ian Guch</dc:creator>
  <dc:description/>
  <dc:language>en-US</dc:language>
  <cp:lastModifiedBy/>
  <dcterms:modified xsi:type="dcterms:W3CDTF">2024-08-02T15:51:36Z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